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70B" w:rsidRDefault="000C270B" w:rsidP="000C270B">
      <w:pPr>
        <w:pStyle w:val="2"/>
        <w:jc w:val="center"/>
      </w:pPr>
      <w:r>
        <w:rPr>
          <w:rFonts w:hint="eastAsia"/>
        </w:rPr>
        <w:t>如何恢复被拒收邮件？五步走</w:t>
      </w:r>
    </w:p>
    <w:p w:rsidR="009724CC" w:rsidRDefault="009724CC" w:rsidP="009724CC">
      <w:pPr>
        <w:spacing w:line="360" w:lineRule="auto"/>
        <w:ind w:firstLineChars="200" w:firstLine="480"/>
        <w:rPr>
          <w:sz w:val="24"/>
          <w:szCs w:val="24"/>
        </w:rPr>
      </w:pPr>
      <w:r w:rsidRPr="009724CC">
        <w:rPr>
          <w:rFonts w:hint="eastAsia"/>
          <w:sz w:val="24"/>
          <w:szCs w:val="24"/>
        </w:rPr>
        <w:t>问题描述：</w:t>
      </w:r>
    </w:p>
    <w:p w:rsidR="00995F9D" w:rsidRDefault="00995F9D" w:rsidP="00995F9D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995F9D">
        <w:rPr>
          <w:rFonts w:hint="eastAsia"/>
          <w:sz w:val="24"/>
          <w:szCs w:val="24"/>
        </w:rPr>
        <w:t>对方向我校邮箱账户发送邮件</w:t>
      </w:r>
      <w:r>
        <w:rPr>
          <w:rFonts w:hint="eastAsia"/>
          <w:sz w:val="24"/>
          <w:szCs w:val="24"/>
        </w:rPr>
        <w:t>，显示发送成功（</w:t>
      </w:r>
      <w:r w:rsidR="00840622">
        <w:rPr>
          <w:rFonts w:hint="eastAsia"/>
          <w:sz w:val="24"/>
          <w:szCs w:val="24"/>
        </w:rPr>
        <w:t>对方</w:t>
      </w:r>
      <w:r>
        <w:rPr>
          <w:rFonts w:hint="eastAsia"/>
          <w:sz w:val="24"/>
          <w:szCs w:val="24"/>
        </w:rPr>
        <w:t>没有收到被拒邮件），但是，我校邮箱</w:t>
      </w:r>
      <w:proofErr w:type="gramStart"/>
      <w:r>
        <w:rPr>
          <w:rFonts w:hint="eastAsia"/>
          <w:sz w:val="24"/>
          <w:szCs w:val="24"/>
        </w:rPr>
        <w:t>帐号</w:t>
      </w:r>
      <w:proofErr w:type="gramEnd"/>
      <w:r>
        <w:rPr>
          <w:rFonts w:hint="eastAsia"/>
          <w:sz w:val="24"/>
          <w:szCs w:val="24"/>
        </w:rPr>
        <w:t>的收件箱却没有收到该邮件。</w:t>
      </w:r>
    </w:p>
    <w:p w:rsidR="00995F9D" w:rsidRDefault="00995F9D" w:rsidP="00995F9D">
      <w:pPr>
        <w:pStyle w:val="a3"/>
        <w:spacing w:line="360" w:lineRule="auto"/>
        <w:ind w:left="84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该邮件可能被系统自动判定为“广告邮件”或者“垃圾邮件”，被系统自动投递到“垃圾邮件”或者“广告邮件”，如</w:t>
      </w:r>
      <w:r w:rsidR="00840622">
        <w:rPr>
          <w:rFonts w:hint="eastAsia"/>
          <w:sz w:val="24"/>
          <w:szCs w:val="24"/>
        </w:rPr>
        <w:t>下</w:t>
      </w:r>
      <w:r>
        <w:rPr>
          <w:rFonts w:hint="eastAsia"/>
          <w:sz w:val="24"/>
          <w:szCs w:val="24"/>
        </w:rPr>
        <w:t>图：</w:t>
      </w:r>
    </w:p>
    <w:p w:rsidR="00995F9D" w:rsidRDefault="00995F9D" w:rsidP="00506588">
      <w:pPr>
        <w:pStyle w:val="a3"/>
        <w:spacing w:line="360" w:lineRule="auto"/>
        <w:ind w:left="840" w:firstLineChars="0" w:firstLine="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B77FD80" wp14:editId="056094F0">
            <wp:extent cx="775353" cy="1534882"/>
            <wp:effectExtent l="0" t="0" r="5715" b="825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4739" cy="1612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F9D" w:rsidRDefault="00995F9D" w:rsidP="00995F9D">
      <w:pPr>
        <w:pStyle w:val="a3"/>
        <w:spacing w:line="360" w:lineRule="auto"/>
        <w:ind w:left="840" w:firstLineChars="0" w:firstLine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用户可以直接点击左侧的“广告邮件”和“垃圾邮件”查找</w:t>
      </w:r>
      <w:r w:rsidR="00840622">
        <w:rPr>
          <w:rFonts w:hint="eastAsia"/>
          <w:sz w:val="24"/>
          <w:szCs w:val="24"/>
        </w:rPr>
        <w:t>恢复</w:t>
      </w:r>
      <w:r>
        <w:rPr>
          <w:rFonts w:hint="eastAsia"/>
          <w:sz w:val="24"/>
          <w:szCs w:val="24"/>
        </w:rPr>
        <w:t>。</w:t>
      </w:r>
    </w:p>
    <w:p w:rsidR="002547D5" w:rsidRPr="002547D5" w:rsidRDefault="00995F9D" w:rsidP="002547D5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2547D5">
        <w:rPr>
          <w:rFonts w:hint="eastAsia"/>
          <w:sz w:val="24"/>
          <w:szCs w:val="24"/>
        </w:rPr>
        <w:t>对方向我校邮箱账户发送邮件被拒，</w:t>
      </w:r>
      <w:r w:rsidR="002547D5">
        <w:rPr>
          <w:rFonts w:hint="eastAsia"/>
          <w:sz w:val="24"/>
          <w:szCs w:val="24"/>
        </w:rPr>
        <w:t>对方会收到一封</w:t>
      </w:r>
      <w:r w:rsidR="00840622" w:rsidRPr="002547D5">
        <w:rPr>
          <w:rFonts w:hint="eastAsia"/>
          <w:sz w:val="24"/>
          <w:szCs w:val="24"/>
        </w:rPr>
        <w:t>返回退信通知，</w:t>
      </w:r>
      <w:r w:rsidR="002547D5">
        <w:rPr>
          <w:rFonts w:hint="eastAsia"/>
          <w:sz w:val="24"/>
          <w:szCs w:val="24"/>
        </w:rPr>
        <w:t>同事，我校邮箱会</w:t>
      </w:r>
      <w:r w:rsidR="00840622" w:rsidRPr="002547D5">
        <w:rPr>
          <w:rFonts w:hint="eastAsia"/>
          <w:sz w:val="24"/>
          <w:szCs w:val="24"/>
        </w:rPr>
        <w:t>将</w:t>
      </w:r>
      <w:r w:rsidR="002547D5">
        <w:rPr>
          <w:rFonts w:hint="eastAsia"/>
          <w:sz w:val="24"/>
          <w:szCs w:val="24"/>
        </w:rPr>
        <w:t>该</w:t>
      </w:r>
      <w:r w:rsidR="00840622" w:rsidRPr="002547D5">
        <w:rPr>
          <w:rFonts w:hint="eastAsia"/>
          <w:sz w:val="24"/>
          <w:szCs w:val="24"/>
        </w:rPr>
        <w:t>邮件放置于“被隔离”区域，如需查阅这些邮件，请将邮件选中并点击“转移”，转移后的邮件您可以从收件箱找到。</w:t>
      </w:r>
      <w:r w:rsidR="002547D5">
        <w:rPr>
          <w:rFonts w:hint="eastAsia"/>
          <w:sz w:val="24"/>
          <w:szCs w:val="24"/>
        </w:rPr>
        <w:t>操作如下图，分为五步：</w:t>
      </w:r>
    </w:p>
    <w:p w:rsidR="00396BBC" w:rsidRDefault="000C270B" w:rsidP="00506588">
      <w:pPr>
        <w:jc w:val="center"/>
      </w:pPr>
      <w:r>
        <w:rPr>
          <w:noProof/>
        </w:rPr>
        <w:lastRenderedPageBreak/>
        <w:drawing>
          <wp:inline distT="0" distB="0" distL="0" distR="0" wp14:anchorId="34CBC1AB" wp14:editId="24068D69">
            <wp:extent cx="3968695" cy="3305971"/>
            <wp:effectExtent l="0" t="0" r="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94079" cy="3327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70B" w:rsidRDefault="000C270B"/>
    <w:p w:rsidR="000C270B" w:rsidRDefault="000C270B" w:rsidP="00506588">
      <w:pPr>
        <w:jc w:val="center"/>
      </w:pPr>
      <w:r>
        <w:rPr>
          <w:noProof/>
        </w:rPr>
        <w:drawing>
          <wp:inline distT="0" distB="0" distL="0" distR="0" wp14:anchorId="009AB22E" wp14:editId="400EC1B3">
            <wp:extent cx="4068611" cy="2480060"/>
            <wp:effectExtent l="0" t="0" r="825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5300" cy="2508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70B" w:rsidRDefault="000C270B">
      <w:r>
        <w:rPr>
          <w:noProof/>
        </w:rPr>
        <w:drawing>
          <wp:inline distT="0" distB="0" distL="0" distR="0" wp14:anchorId="628AFF3B" wp14:editId="3DE174AC">
            <wp:extent cx="5274310" cy="190817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0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7D5" w:rsidRDefault="002547D5" w:rsidP="002547D5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9724CC">
        <w:rPr>
          <w:rFonts w:hint="eastAsia"/>
          <w:sz w:val="24"/>
          <w:szCs w:val="24"/>
        </w:rPr>
        <w:t>如果长期</w:t>
      </w:r>
      <w:r>
        <w:rPr>
          <w:rFonts w:hint="eastAsia"/>
          <w:sz w:val="24"/>
          <w:szCs w:val="24"/>
        </w:rPr>
        <w:t>与某个邮箱在邮件</w:t>
      </w:r>
      <w:r w:rsidRPr="009724CC">
        <w:rPr>
          <w:rFonts w:hint="eastAsia"/>
          <w:sz w:val="24"/>
          <w:szCs w:val="24"/>
        </w:rPr>
        <w:t>来往</w:t>
      </w:r>
      <w:r>
        <w:rPr>
          <w:rFonts w:hint="eastAsia"/>
          <w:sz w:val="24"/>
          <w:szCs w:val="24"/>
        </w:rPr>
        <w:t>时被当作垃圾邮件的情况</w:t>
      </w:r>
      <w:r w:rsidRPr="009724CC">
        <w:rPr>
          <w:rFonts w:hint="eastAsia"/>
          <w:sz w:val="24"/>
          <w:szCs w:val="24"/>
        </w:rPr>
        <w:t>，可以把对方邮箱设置成白名单</w:t>
      </w:r>
      <w:r>
        <w:rPr>
          <w:rFonts w:hint="eastAsia"/>
          <w:sz w:val="24"/>
          <w:szCs w:val="24"/>
        </w:rPr>
        <w:t>，操作如下：</w:t>
      </w:r>
    </w:p>
    <w:p w:rsidR="002547D5" w:rsidRDefault="002547D5" w:rsidP="002547D5">
      <w:pPr>
        <w:pStyle w:val="a3"/>
        <w:spacing w:line="360" w:lineRule="auto"/>
        <w:ind w:left="840" w:firstLineChars="0" w:firstLine="0"/>
        <w:rPr>
          <w:sz w:val="24"/>
          <w:szCs w:val="24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542E4B07" wp14:editId="72BA4688">
            <wp:extent cx="3217637" cy="2389404"/>
            <wp:effectExtent l="0" t="0" r="190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49043" cy="2412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547D5" w:rsidRPr="009724CC" w:rsidRDefault="002547D5" w:rsidP="002547D5">
      <w:pPr>
        <w:pStyle w:val="a3"/>
        <w:spacing w:line="360" w:lineRule="auto"/>
        <w:ind w:left="840" w:firstLineChars="0" w:firstLine="0"/>
        <w:rPr>
          <w:rFonts w:hint="eastAsia"/>
          <w:sz w:val="24"/>
          <w:szCs w:val="24"/>
        </w:rPr>
      </w:pPr>
      <w:r>
        <w:rPr>
          <w:noProof/>
        </w:rPr>
        <w:drawing>
          <wp:inline distT="0" distB="0" distL="0" distR="0" wp14:anchorId="58F78D05" wp14:editId="1F28FBCC">
            <wp:extent cx="3508937" cy="3860845"/>
            <wp:effectExtent l="0" t="0" r="0" b="63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19488" cy="3872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7D5" w:rsidRPr="002547D5" w:rsidRDefault="002547D5">
      <w:pPr>
        <w:rPr>
          <w:rFonts w:hint="eastAsia"/>
        </w:rPr>
      </w:pPr>
    </w:p>
    <w:sectPr w:rsidR="002547D5" w:rsidRPr="002547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B5F47"/>
    <w:multiLevelType w:val="hybridMultilevel"/>
    <w:tmpl w:val="6CCAF54E"/>
    <w:lvl w:ilvl="0" w:tplc="C44E98C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70B"/>
    <w:rsid w:val="000C270B"/>
    <w:rsid w:val="002547D5"/>
    <w:rsid w:val="00396BBC"/>
    <w:rsid w:val="00506588"/>
    <w:rsid w:val="00840622"/>
    <w:rsid w:val="009724CC"/>
    <w:rsid w:val="00995F9D"/>
    <w:rsid w:val="00D7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BC8D7"/>
  <w15:chartTrackingRefBased/>
  <w15:docId w15:val="{3922C09D-3724-4BB2-BB23-EFE8804E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0C270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0C270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995F9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</dc:creator>
  <cp:keywords/>
  <dc:description/>
  <cp:lastModifiedBy>shen</cp:lastModifiedBy>
  <cp:revision>4</cp:revision>
  <dcterms:created xsi:type="dcterms:W3CDTF">2018-05-07T04:40:00Z</dcterms:created>
  <dcterms:modified xsi:type="dcterms:W3CDTF">2018-05-07T05:12:00Z</dcterms:modified>
</cp:coreProperties>
</file>